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Pr="002C39D6" w:rsidRDefault="001A75B8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Charakteryzuję wielkości opisujące ruch, znam ich symbole i jednostki.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Obliczam prędkość poruszającego się ciała.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Rozumiem, jakie są skutki działania różnych sił w przyrodzie.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Podaje czynniki wpływające na wielkość siły tarcia.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Podaję przykłady korzystnych i niekorzystnych skutków istnienia siły tarcia.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Porównuje opór stawiany przez wodę z oporem stawianym przez powietrze oraz określa</w:t>
      </w:r>
      <w:r w:rsidR="00EE5B2A">
        <w:rPr>
          <w:rFonts w:ascii="Times New Roman" w:hAnsi="Times New Roman" w:cs="Times New Roman"/>
        </w:rPr>
        <w:t>m</w:t>
      </w:r>
      <w:r w:rsidRPr="00E8140B">
        <w:rPr>
          <w:rFonts w:ascii="Times New Roman" w:hAnsi="Times New Roman" w:cs="Times New Roman"/>
        </w:rPr>
        <w:t xml:space="preserve"> czynniki wpływające na różnice.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Opisuję, na czym polega rozchodzenie się dźwięku.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Wyjaśniam, czym jest prąd elektryczny.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Określam, w jaki sposób oddziałują na siebie naelektryzowane ciała.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Identyfikuję przewodniki i izolatory prądu.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Wskazuję naturalne i sztuczne źródła światła.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Wskazuję właściwości światła.</w:t>
      </w:r>
    </w:p>
    <w:p w:rsidR="00266CAB" w:rsidRPr="00E8140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Opisuję i rysuję zjawisko odbicia światła od zwierciadeł i powierzchni rozpraszających.</w:t>
      </w:r>
    </w:p>
    <w:p w:rsidR="00266CA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8140B">
        <w:rPr>
          <w:rFonts w:ascii="Times New Roman" w:hAnsi="Times New Roman" w:cs="Times New Roman"/>
        </w:rPr>
        <w:t>Na podstawie opisu identyfikuję elementy budowy oka.</w:t>
      </w:r>
    </w:p>
    <w:p w:rsidR="00266CAB" w:rsidRPr="00266CAB" w:rsidRDefault="00266CAB" w:rsidP="00EE5B2A">
      <w:pPr>
        <w:pStyle w:val="Akapitzlist"/>
        <w:framePr w:hSpace="141" w:wrap="around" w:vAnchor="text" w:hAnchor="page" w:x="1390" w:y="46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6CAB">
        <w:rPr>
          <w:rFonts w:ascii="Times New Roman" w:hAnsi="Times New Roman" w:cs="Times New Roman"/>
        </w:rPr>
        <w:t>Porównuję prędkość światła i dźwięku.</w:t>
      </w:r>
    </w:p>
    <w:p w:rsidR="00080EF2" w:rsidRDefault="009F67B1" w:rsidP="00266C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prawdzian z działu </w:t>
      </w:r>
      <w:r w:rsidR="00266CAB">
        <w:rPr>
          <w:rFonts w:ascii="Times New Roman" w:hAnsi="Times New Roman" w:cs="Times New Roman"/>
          <w:b/>
          <w:sz w:val="24"/>
          <w:szCs w:val="24"/>
        </w:rPr>
        <w:t>2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6CAB">
        <w:rPr>
          <w:rFonts w:ascii="Times New Roman" w:hAnsi="Times New Roman" w:cs="Times New Roman"/>
          <w:b/>
        </w:rPr>
        <w:t>Poznajemy zjawiska fizyczne</w:t>
      </w:r>
    </w:p>
    <w:p w:rsidR="00266CAB" w:rsidRPr="002C39D6" w:rsidRDefault="00266CAB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91" w:rsidRPr="002C39D6" w:rsidRDefault="009F6891" w:rsidP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CAB" w:rsidRPr="002C39D6" w:rsidRDefault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CAB" w:rsidRPr="002C39D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3F2"/>
    <w:multiLevelType w:val="hybridMultilevel"/>
    <w:tmpl w:val="84427914"/>
    <w:lvl w:ilvl="0" w:tplc="59CC6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2168E"/>
    <w:rsid w:val="0005720B"/>
    <w:rsid w:val="00080EF2"/>
    <w:rsid w:val="001A75B8"/>
    <w:rsid w:val="001D09C8"/>
    <w:rsid w:val="00254999"/>
    <w:rsid w:val="00266CAB"/>
    <w:rsid w:val="002C39D6"/>
    <w:rsid w:val="003943BD"/>
    <w:rsid w:val="003F1CF6"/>
    <w:rsid w:val="006C6D27"/>
    <w:rsid w:val="00722637"/>
    <w:rsid w:val="007D380F"/>
    <w:rsid w:val="009E3DE4"/>
    <w:rsid w:val="009F67B1"/>
    <w:rsid w:val="009F6891"/>
    <w:rsid w:val="00B81E35"/>
    <w:rsid w:val="00C25F68"/>
    <w:rsid w:val="00D843E6"/>
    <w:rsid w:val="00DA1F4E"/>
    <w:rsid w:val="00E42E84"/>
    <w:rsid w:val="00EE5B2A"/>
    <w:rsid w:val="00EE631F"/>
    <w:rsid w:val="00F250C2"/>
    <w:rsid w:val="00F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2014-11-20T12:45:00Z</dcterms:created>
  <dcterms:modified xsi:type="dcterms:W3CDTF">2015-12-01T16:22:00Z</dcterms:modified>
</cp:coreProperties>
</file>