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46085B">
        <w:rPr>
          <w:rFonts w:ascii="Times New Roman" w:hAnsi="Times New Roman" w:cs="Times New Roman"/>
          <w:b/>
          <w:sz w:val="24"/>
          <w:szCs w:val="24"/>
        </w:rPr>
        <w:t>1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0C0D">
        <w:rPr>
          <w:rFonts w:ascii="Times New Roman" w:hAnsi="Times New Roman" w:cs="Times New Roman"/>
          <w:b/>
          <w:sz w:val="24"/>
          <w:szCs w:val="24"/>
        </w:rPr>
        <w:t>Odkrywamy</w:t>
      </w:r>
      <w:r w:rsidR="0064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5B">
        <w:rPr>
          <w:rFonts w:ascii="Times New Roman" w:hAnsi="Times New Roman" w:cs="Times New Roman"/>
          <w:b/>
          <w:sz w:val="24"/>
          <w:szCs w:val="24"/>
        </w:rPr>
        <w:t>tajemnice map</w:t>
      </w:r>
    </w:p>
    <w:p w:rsidR="00645548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Definiuję pojęcia plan i skala.</w:t>
      </w:r>
    </w:p>
    <w:p w:rsidR="00FF121C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Wykonuję rysunek przedmiotu w podanej skali.</w:t>
      </w:r>
    </w:p>
    <w:p w:rsidR="00B220A4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Wyjaśniam różnicę pomiędzy planem a mapą.</w:t>
      </w:r>
    </w:p>
    <w:p w:rsidR="00FF121C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Zapisuję skalę różnymi sposobami.</w:t>
      </w:r>
    </w:p>
    <w:p w:rsidR="00645548" w:rsidRDefault="0088678B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Obliczam odległości</w:t>
      </w:r>
      <w:r w:rsidR="00FF121C">
        <w:rPr>
          <w:rFonts w:ascii="Times New Roman" w:hAnsi="Times New Roman" w:cs="Times New Roman"/>
          <w:sz w:val="24"/>
          <w:szCs w:val="24"/>
        </w:rPr>
        <w:t xml:space="preserve"> na planie i mapie za pomocą skali liniowej wykorzystując kroczek, cyrkiel lub linijkę.</w:t>
      </w:r>
    </w:p>
    <w:p w:rsidR="00FF121C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Odczytuję wartość wysokości względnej i bezwzględnej.</w:t>
      </w:r>
    </w:p>
    <w:p w:rsidR="00FF121C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Obliczam wysokość względną wzniesienia.</w:t>
      </w:r>
    </w:p>
    <w:p w:rsidR="00FF121C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cechy poziomicy.</w:t>
      </w:r>
    </w:p>
    <w:p w:rsidR="00F0013E" w:rsidRPr="00F0013E" w:rsidRDefault="00F0013E" w:rsidP="00F00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analizy rysunku poziomicowego rozpoznaję stok stromy i łagodny.</w:t>
      </w:r>
    </w:p>
    <w:p w:rsidR="00FF121C" w:rsidRDefault="00FF121C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Rozpoznaję formy terenu przedstawione na rysunkach poziomicowych i określam, czy dana forma terenu jest wypukła czy wklęsła.</w:t>
      </w:r>
    </w:p>
    <w:sectPr w:rsidR="00FF121C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1170BF"/>
    <w:rsid w:val="001A75B8"/>
    <w:rsid w:val="001C0C0D"/>
    <w:rsid w:val="001D09C8"/>
    <w:rsid w:val="00254999"/>
    <w:rsid w:val="002B302A"/>
    <w:rsid w:val="003F1CF6"/>
    <w:rsid w:val="0046085B"/>
    <w:rsid w:val="00483072"/>
    <w:rsid w:val="00645548"/>
    <w:rsid w:val="00651FC5"/>
    <w:rsid w:val="006A261F"/>
    <w:rsid w:val="006C6D27"/>
    <w:rsid w:val="007716A6"/>
    <w:rsid w:val="007D380F"/>
    <w:rsid w:val="0088678B"/>
    <w:rsid w:val="00970DF8"/>
    <w:rsid w:val="009F67B1"/>
    <w:rsid w:val="009F6891"/>
    <w:rsid w:val="00B14D5B"/>
    <w:rsid w:val="00B220A4"/>
    <w:rsid w:val="00B81E35"/>
    <w:rsid w:val="00C46E88"/>
    <w:rsid w:val="00C57329"/>
    <w:rsid w:val="00DB4FCF"/>
    <w:rsid w:val="00F0013E"/>
    <w:rsid w:val="00F61E7C"/>
    <w:rsid w:val="00FB5FDC"/>
    <w:rsid w:val="00FF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2014-11-20T12:45:00Z</dcterms:created>
  <dcterms:modified xsi:type="dcterms:W3CDTF">2015-09-24T18:59:00Z</dcterms:modified>
</cp:coreProperties>
</file>