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CB" w:rsidRDefault="005F58CB" w:rsidP="005F58CB">
      <w:pPr>
        <w:pStyle w:val="Bezodstpw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„Jestem AKTYWNY…”</w:t>
      </w:r>
    </w:p>
    <w:p w:rsidR="005F58CB" w:rsidRDefault="005F58CB" w:rsidP="005F58C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międzyszkolny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konkurs literacki dla klas IV -VI</w:t>
      </w:r>
    </w:p>
    <w:p w:rsidR="005F58CB" w:rsidRDefault="005F58CB" w:rsidP="005F58C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5F58CB" w:rsidRDefault="005F58CB" w:rsidP="005F58C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CEDD201" wp14:editId="358B95D3">
            <wp:extent cx="3648075" cy="1559006"/>
            <wp:effectExtent l="0" t="0" r="0" b="3175"/>
            <wp:docPr id="2" name="Obraz 2" descr="Znalezione obrazy dla zapytania JESTEM AKTYWNY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STEM AKTYWNY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01" cy="15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CB" w:rsidRDefault="005F58CB" w:rsidP="005F58CB">
      <w:pPr>
        <w:pStyle w:val="Defaul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5F58CB" w:rsidRDefault="005F58CB" w:rsidP="005F58CB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I. Cele konkursu: </w:t>
      </w:r>
    </w:p>
    <w:p w:rsidR="005F58CB" w:rsidRDefault="005F58CB" w:rsidP="005F58CB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5F58CB">
        <w:rPr>
          <w:rFonts w:ascii="Times New Roman" w:hAnsi="Times New Roman"/>
          <w:color w:val="000000"/>
          <w:sz w:val="24"/>
          <w:szCs w:val="24"/>
        </w:rPr>
        <w:t>szt</w:t>
      </w:r>
      <w:r w:rsidR="008108F6">
        <w:rPr>
          <w:rFonts w:ascii="Times New Roman" w:hAnsi="Times New Roman"/>
          <w:color w:val="000000"/>
          <w:sz w:val="24"/>
          <w:szCs w:val="24"/>
        </w:rPr>
        <w:t>ałtowanie postaw prozdrowotnych.</w:t>
      </w:r>
    </w:p>
    <w:p w:rsidR="005F58CB" w:rsidRDefault="005F58CB" w:rsidP="005F58CB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Inspirowanie uczniów do twórczej pracy.   </w:t>
      </w:r>
    </w:p>
    <w:p w:rsidR="00BD0B8C" w:rsidRPr="00BD0B8C" w:rsidRDefault="005F58CB" w:rsidP="005F58CB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Zachęcenie miłośników pisania/wyrażania myśli do prezentowania własnych umiejętności</w:t>
      </w:r>
      <w:r w:rsidR="008108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F58CB" w:rsidRDefault="00BD0B8C" w:rsidP="005F58CB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idei programu „Zdrowe Tychy”.</w:t>
      </w:r>
      <w:bookmarkStart w:id="0" w:name="_GoBack"/>
      <w:bookmarkEnd w:id="0"/>
      <w:r w:rsidR="005F58CB">
        <w:rPr>
          <w:rFonts w:ascii="Times New Roman" w:hAnsi="Times New Roman"/>
          <w:sz w:val="24"/>
          <w:szCs w:val="24"/>
        </w:rPr>
        <w:t xml:space="preserve">  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 Organizator:                                                                                                                                 </w:t>
      </w:r>
      <w:r w:rsidRPr="005F58CB">
        <w:rPr>
          <w:rFonts w:ascii="Times New Roman" w:eastAsia="Times New Roman" w:hAnsi="Times New Roman"/>
          <w:bCs/>
          <w:sz w:val="24"/>
          <w:szCs w:val="24"/>
          <w:lang w:eastAsia="pl-PL"/>
        </w:rPr>
        <w:t>Samorząd Uczniowski wraz z opiekunami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Szkoła Podstawowa nr 22 z Oddziałami Integracyjnymi w Tychach, ul. Harcerska 25.</w:t>
      </w:r>
    </w:p>
    <w:p w:rsidR="005F58CB" w:rsidRDefault="005F58CB" w:rsidP="005F58C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Regulamin międzyszkolnego konkursu                         </w:t>
      </w:r>
    </w:p>
    <w:p w:rsidR="005F58CB" w:rsidRDefault="005F58CB" w:rsidP="005F58C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Zadaniem konkursowym jest napisanie: </w:t>
      </w:r>
    </w:p>
    <w:p w:rsidR="005F58CB" w:rsidRDefault="005F58CB" w:rsidP="005F58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opowiadania, </w:t>
      </w:r>
    </w:p>
    <w:p w:rsidR="005F58CB" w:rsidRDefault="005F58CB" w:rsidP="005F58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wiersza, </w:t>
      </w:r>
    </w:p>
    <w:p w:rsidR="005F58CB" w:rsidRDefault="005F58CB" w:rsidP="005F58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rymowanki</w:t>
      </w:r>
      <w:r w:rsidR="00D76D3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tekście uczestnicy konkursu mogą opowiedzieć o swoich </w:t>
      </w:r>
      <w:r w:rsidR="008108F6">
        <w:rPr>
          <w:rFonts w:ascii="Times New Roman" w:eastAsia="Times New Roman" w:hAnsi="Times New Roman"/>
          <w:sz w:val="24"/>
          <w:szCs w:val="24"/>
          <w:lang w:eastAsia="pl-PL"/>
        </w:rPr>
        <w:t>pasjach, zainteresowaniach –podzielić się tym co lubi</w:t>
      </w:r>
      <w:r w:rsidR="0031491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108F6">
        <w:rPr>
          <w:rFonts w:ascii="Times New Roman" w:eastAsia="Times New Roman" w:hAnsi="Times New Roman"/>
          <w:sz w:val="24"/>
          <w:szCs w:val="24"/>
          <w:lang w:eastAsia="pl-PL"/>
        </w:rPr>
        <w:t xml:space="preserve"> –być może nawet kocha</w:t>
      </w:r>
      <w:r w:rsidR="00314912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="008108F6">
        <w:rPr>
          <w:rFonts w:ascii="Times New Roman" w:eastAsia="Times New Roman" w:hAnsi="Times New Roman"/>
          <w:sz w:val="24"/>
          <w:szCs w:val="24"/>
          <w:lang w:eastAsia="pl-PL"/>
        </w:rPr>
        <w:t>…Ważne, by teksty były oryginalne –</w:t>
      </w:r>
      <w:proofErr w:type="spellStart"/>
      <w:r w:rsidR="008108F6">
        <w:rPr>
          <w:rFonts w:ascii="Times New Roman" w:eastAsia="Times New Roman" w:hAnsi="Times New Roman"/>
          <w:sz w:val="24"/>
          <w:szCs w:val="24"/>
          <w:lang w:eastAsia="pl-PL"/>
        </w:rPr>
        <w:t>plagaity</w:t>
      </w:r>
      <w:proofErr w:type="spellEnd"/>
      <w:r w:rsidR="008108F6">
        <w:rPr>
          <w:rFonts w:ascii="Times New Roman" w:eastAsia="Times New Roman" w:hAnsi="Times New Roman"/>
          <w:sz w:val="24"/>
          <w:szCs w:val="24"/>
          <w:lang w:eastAsia="pl-PL"/>
        </w:rPr>
        <w:t xml:space="preserve"> nie będą brane przez jury pod uwagę. Pamiętajcie, że nie trzeba być mistrzem świata –by być aktywnym, by móc o tym pisać. Teksty zawierające wulgaryzmy</w:t>
      </w:r>
      <w:r w:rsidR="00314912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 nie będą brane pod uwagę</w:t>
      </w:r>
    </w:p>
    <w:p w:rsidR="005F58CB" w:rsidRDefault="005F58CB" w:rsidP="005F5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Uczestnicy 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uczniowie tysk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ich szkół podstawowych klas IV –VI.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F58CB" w:rsidRDefault="005F58CB" w:rsidP="005F5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przystąpienia do Konkursu: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Zadanie polega na napisanego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powiadania, wiersza, rymowanki.</w:t>
      </w:r>
    </w:p>
    <w:p w:rsidR="005F58CB" w:rsidRDefault="005F58CB" w:rsidP="005F58CB">
      <w:pPr>
        <w:spacing w:before="100" w:beforeAutospacing="1" w:after="100" w:afterAutospacing="1" w:line="240" w:lineRule="auto"/>
        <w:ind w:left="36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3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przygotowania prac:</w:t>
      </w:r>
    </w:p>
    <w:p w:rsidR="005F58CB" w:rsidRDefault="005F58CB" w:rsidP="005F5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Opowiadanie należy napisać odręcznie na po</w:t>
      </w:r>
      <w:r w:rsidR="00314912">
        <w:rPr>
          <w:rFonts w:ascii="Times New Roman" w:eastAsia="Times New Roman" w:hAnsi="Times New Roman"/>
          <w:sz w:val="24"/>
          <w:szCs w:val="24"/>
          <w:lang w:eastAsia="pl-PL"/>
        </w:rPr>
        <w:t>jedynczych kartkach formatu A4.</w:t>
      </w:r>
    </w:p>
    <w:p w:rsidR="005F58CB" w:rsidRDefault="005F58CB" w:rsidP="005F5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każdej pracy należy dołączyć dane: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imię i nazwisko autora, klasa, telefon i adres szkoły, adres elektroniczny szkoły, nazwisko nauczyciela opiekuna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58CB" w:rsidRDefault="005F58CB" w:rsidP="005F5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Każda szkoła może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dostarczyć 3 prace z poziomu klasy IV, V, VI.</w:t>
      </w:r>
    </w:p>
    <w:p w:rsidR="005F58CB" w:rsidRDefault="005F58CB" w:rsidP="005F5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Prace zgłoszone na konkurs pozostają do dyspozycji organizatora.</w:t>
      </w:r>
    </w:p>
    <w:p w:rsidR="005F58CB" w:rsidRDefault="005F58CB" w:rsidP="005F58CB">
      <w:pPr>
        <w:pStyle w:val="NormalnyWeb"/>
        <w:numPr>
          <w:ilvl w:val="0"/>
          <w:numId w:val="3"/>
        </w:numPr>
      </w:pPr>
      <w:r>
        <w:t>Jeden uczestnik może zgłosić do konkursu jedną, samodzielnie napisaną i wykonaną pracę.</w:t>
      </w:r>
    </w:p>
    <w:p w:rsidR="005F58CB" w:rsidRDefault="005F58CB" w:rsidP="005F58CB">
      <w:pPr>
        <w:pStyle w:val="NormalnyWeb"/>
        <w:numPr>
          <w:ilvl w:val="0"/>
          <w:numId w:val="3"/>
        </w:numPr>
      </w:pPr>
      <w:r>
        <w:t>Do Konkursu może być zgłoszona jedynie praca, która nie została wcześniej zgłoszona do innego konkursu.</w:t>
      </w:r>
    </w:p>
    <w:p w:rsidR="005F58CB" w:rsidRDefault="005F58CB" w:rsidP="005F5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5F58CB" w:rsidRDefault="005F58CB" w:rsidP="005F58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oceny przygotowanych prac: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ocenie prac jury będzie bra</w:t>
      </w:r>
      <w:r w:rsidR="00314912">
        <w:rPr>
          <w:rFonts w:ascii="Times New Roman" w:eastAsia="Times New Roman" w:hAnsi="Times New Roman"/>
          <w:sz w:val="24"/>
          <w:szCs w:val="24"/>
          <w:lang w:eastAsia="pl-PL"/>
        </w:rPr>
        <w:t>ło pod uwagę:</w:t>
      </w:r>
    </w:p>
    <w:p w:rsidR="005F58CB" w:rsidRDefault="005F58CB" w:rsidP="005F5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Oryginalność, pomysłowość. </w:t>
      </w:r>
    </w:p>
    <w:p w:rsidR="005F58CB" w:rsidRDefault="00D76D36" w:rsidP="005F58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Poprawność stylistyczną i językową</w:t>
      </w:r>
      <w:r w:rsidR="005F58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Jury:</w:t>
      </w:r>
    </w:p>
    <w:p w:rsidR="005F58CB" w:rsidRDefault="005F58CB" w:rsidP="005F58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Jury powołane przez Organizatora wybierze i nagrodzi najlepsze prace. </w:t>
      </w:r>
    </w:p>
    <w:p w:rsidR="005F58CB" w:rsidRDefault="005F58CB" w:rsidP="005F58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Autorzy najlepszych prac otrzymają nagrody niespodzianki.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Laureaci zostaną zaproszeni na uroczyste zakończenie konkursu, o którego terminie powiadomi organizator.</w:t>
      </w:r>
    </w:p>
    <w:p w:rsidR="005F58CB" w:rsidRP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Sponsorzy nagród: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Organizatorzy.</w:t>
      </w:r>
    </w:p>
    <w:p w:rsidR="005F58CB" w:rsidRDefault="005F58CB" w:rsidP="005F5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:rsidR="005F58CB" w:rsidRDefault="005F58CB" w:rsidP="005F58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i miejsce konkursu: </w:t>
      </w:r>
    </w:p>
    <w:p w:rsidR="005F58CB" w:rsidRDefault="005F58CB" w:rsidP="005F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uczniów będą przyjmowane przez organizatora konkursu pod adresem: Szkoła Podstawowa nr 22 z Oddziałami Integracyjnymi w Tychach, ul. Harcerska 25, </w:t>
      </w:r>
      <w:r w:rsidR="00D76D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D0B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31 marca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2017 r.</w:t>
      </w:r>
    </w:p>
    <w:p w:rsidR="005F58CB" w:rsidRDefault="005F58CB" w:rsidP="005F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uroczystym ogłoszeniu, dacie i terminie (godzinie laureaci zostaną poinformowani telefonicznie lub pocztą elektroniczną).</w:t>
      </w:r>
    </w:p>
    <w:p w:rsidR="005F58CB" w:rsidRDefault="005F58CB" w:rsidP="005F58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Wszelkie pytania i wątpliwości proszę kierować do organizatora:</w:t>
      </w:r>
    </w:p>
    <w:p w:rsidR="005F58CB" w:rsidRDefault="005F58CB" w:rsidP="005F58CB">
      <w:pPr>
        <w:spacing w:before="100" w:beforeAutospacing="1" w:after="100" w:afterAutospacing="1" w:line="240" w:lineRule="auto"/>
      </w:pPr>
      <w:r w:rsidRPr="005F58CB">
        <w:rPr>
          <w:rFonts w:ascii="Times New Roman" w:eastAsia="Times New Roman" w:hAnsi="Times New Roman"/>
          <w:bCs/>
          <w:sz w:val="24"/>
          <w:szCs w:val="24"/>
          <w:lang w:eastAsia="pl-PL"/>
        </w:rPr>
        <w:t>Samorząd Uczniowski wraz z opiekunami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Telefon szkoły: (32)218-28-51 kom.783762522   E-mail szkoły: </w:t>
      </w:r>
      <w:hyperlink r:id="rId7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tychysp22@interia.pl</w:t>
        </w:r>
      </w:hyperlink>
    </w:p>
    <w:p w:rsidR="00D76D36" w:rsidRDefault="00D76D36" w:rsidP="005F58CB">
      <w:pPr>
        <w:spacing w:before="100" w:beforeAutospacing="1" w:after="100" w:afterAutospacing="1" w:line="240" w:lineRule="auto"/>
      </w:pPr>
    </w:p>
    <w:p w:rsidR="00D76D36" w:rsidRDefault="00D76D36" w:rsidP="005F58CB">
      <w:pPr>
        <w:spacing w:before="100" w:beforeAutospacing="1" w:after="100" w:afterAutospacing="1" w:line="240" w:lineRule="auto"/>
        <w:rPr>
          <w:rStyle w:val="Hipercze"/>
        </w:rPr>
      </w:pPr>
    </w:p>
    <w:p w:rsidR="005F58CB" w:rsidRDefault="00314912" w:rsidP="005F58CB">
      <w:pPr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KARTA ZGŁOSZENIA DO KONKURSU  </w:t>
      </w:r>
      <w:r w:rsidR="005F58C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314912" w:rsidRPr="00314912" w:rsidRDefault="00314912" w:rsidP="00314912">
      <w:pPr>
        <w:rPr>
          <w:rFonts w:ascii="Times New Roman" w:hAnsi="Times New Roman"/>
          <w:b/>
          <w:bCs/>
          <w:sz w:val="20"/>
          <w:szCs w:val="20"/>
        </w:rPr>
      </w:pPr>
      <w:r w:rsidRPr="00314912">
        <w:rPr>
          <w:rFonts w:ascii="Times New Roman" w:hAnsi="Times New Roman"/>
          <w:b/>
          <w:bCs/>
          <w:sz w:val="20"/>
          <w:szCs w:val="20"/>
        </w:rPr>
        <w:t>„Jestem AKTYWNY…”</w:t>
      </w:r>
    </w:p>
    <w:p w:rsidR="005F58CB" w:rsidRDefault="00314912" w:rsidP="00314912">
      <w:pPr>
        <w:rPr>
          <w:rFonts w:ascii="Times New Roman" w:hAnsi="Times New Roman"/>
          <w:b/>
          <w:bCs/>
          <w:sz w:val="20"/>
          <w:szCs w:val="20"/>
        </w:rPr>
      </w:pPr>
      <w:r w:rsidRPr="00314912">
        <w:rPr>
          <w:rFonts w:ascii="Times New Roman" w:hAnsi="Times New Roman"/>
          <w:b/>
          <w:bCs/>
          <w:sz w:val="20"/>
          <w:szCs w:val="20"/>
        </w:rPr>
        <w:t>międzyszkolny konkurs literacki dla klas IV -VI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513"/>
      </w:tblGrid>
      <w:tr w:rsidR="005F58CB" w:rsidTr="005F58CB">
        <w:trPr>
          <w:trHeight w:val="357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INFORMACJE O OSOBIE ZGŁASZAJĄCEJ PRACĘ KONKURSOWĄ</w:t>
            </w:r>
          </w:p>
        </w:tc>
      </w:tr>
      <w:tr w:rsidR="005F58CB" w:rsidTr="005F58CB">
        <w:trPr>
          <w:trHeight w:val="38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szkoły/instytucji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CB" w:rsidRDefault="005F5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CB" w:rsidTr="005F58CB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CB" w:rsidRDefault="005F5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CB" w:rsidTr="005F58CB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pracy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CB" w:rsidRDefault="005F5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CB" w:rsidTr="005F58CB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CB" w:rsidRDefault="005F5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CB" w:rsidTr="005F58CB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CB" w:rsidRDefault="005F5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CB" w:rsidTr="005F58CB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opiekuna/nauczyciela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CB" w:rsidRDefault="005F5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CB" w:rsidTr="005F58CB">
        <w:trPr>
          <w:trHeight w:val="94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Imię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nazwisko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ucznia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autora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CB" w:rsidRDefault="005F5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8CB" w:rsidTr="005F58CB">
        <w:trPr>
          <w:trHeight w:val="38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5F58CB" w:rsidRDefault="005F5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CB" w:rsidRDefault="005F58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8CB" w:rsidRDefault="005F58CB" w:rsidP="005F58CB">
      <w:pPr>
        <w:rPr>
          <w:rFonts w:ascii="Times New Roman" w:hAnsi="Times New Roman"/>
          <w:b/>
          <w:bCs/>
          <w:sz w:val="20"/>
          <w:szCs w:val="20"/>
        </w:rPr>
      </w:pPr>
    </w:p>
    <w:p w:rsidR="005F58CB" w:rsidRDefault="005F58CB" w:rsidP="005F58CB">
      <w:r>
        <w:rPr>
          <w:sz w:val="20"/>
          <w:szCs w:val="20"/>
        </w:rPr>
        <w:t>Wyrażam zgodę na przetwarzanie danych osobowych zawartych w formularzu zgłoszeniowym na potrzeby realizacji konkursu (zgodnie z Ustawą z dnia 29.08.97 o ochronie danych osobowych, Dz. U. Nr 133, poz. 883</w:t>
      </w:r>
    </w:p>
    <w:p w:rsidR="005F58CB" w:rsidRDefault="005F58CB" w:rsidP="005F58CB"/>
    <w:p w:rsidR="00540033" w:rsidRDefault="00540033"/>
    <w:sectPr w:rsidR="0054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tleTCE">
    <w:altName w:val="Castle T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C5C"/>
    <w:multiLevelType w:val="multilevel"/>
    <w:tmpl w:val="9AE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E21ED"/>
    <w:multiLevelType w:val="multilevel"/>
    <w:tmpl w:val="60C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D6239"/>
    <w:multiLevelType w:val="hybridMultilevel"/>
    <w:tmpl w:val="04D8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4524"/>
    <w:multiLevelType w:val="hybridMultilevel"/>
    <w:tmpl w:val="56DC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D2F83"/>
    <w:multiLevelType w:val="multilevel"/>
    <w:tmpl w:val="DA6C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CB"/>
    <w:rsid w:val="00314912"/>
    <w:rsid w:val="00540033"/>
    <w:rsid w:val="005F58CB"/>
    <w:rsid w:val="008108F6"/>
    <w:rsid w:val="00BD0B8C"/>
    <w:rsid w:val="00D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F58C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58C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F58CB"/>
    <w:pPr>
      <w:ind w:left="720"/>
      <w:contextualSpacing/>
    </w:pPr>
  </w:style>
  <w:style w:type="paragraph" w:customStyle="1" w:styleId="Default">
    <w:name w:val="Default"/>
    <w:uiPriority w:val="99"/>
    <w:rsid w:val="005F58CB"/>
    <w:pPr>
      <w:autoSpaceDE w:val="0"/>
      <w:autoSpaceDN w:val="0"/>
      <w:adjustRightInd w:val="0"/>
      <w:spacing w:after="0" w:line="240" w:lineRule="auto"/>
    </w:pPr>
    <w:rPr>
      <w:rFonts w:ascii="CastleTCE" w:eastAsia="Calibri" w:hAnsi="CastleTCE" w:cs="CastleTC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F58C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5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58C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F58CB"/>
    <w:pPr>
      <w:ind w:left="720"/>
      <w:contextualSpacing/>
    </w:pPr>
  </w:style>
  <w:style w:type="paragraph" w:customStyle="1" w:styleId="Default">
    <w:name w:val="Default"/>
    <w:uiPriority w:val="99"/>
    <w:rsid w:val="005F58CB"/>
    <w:pPr>
      <w:autoSpaceDE w:val="0"/>
      <w:autoSpaceDN w:val="0"/>
      <w:adjustRightInd w:val="0"/>
      <w:spacing w:after="0" w:line="240" w:lineRule="auto"/>
    </w:pPr>
    <w:rPr>
      <w:rFonts w:ascii="CastleTCE" w:eastAsia="Calibri" w:hAnsi="CastleTCE" w:cs="CastleTC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ychysp2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1</cp:revision>
  <dcterms:created xsi:type="dcterms:W3CDTF">2017-02-16T11:07:00Z</dcterms:created>
  <dcterms:modified xsi:type="dcterms:W3CDTF">2017-02-16T11:54:00Z</dcterms:modified>
</cp:coreProperties>
</file>