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555" w:rsidRPr="004E32D9" w:rsidRDefault="006009A6" w:rsidP="006009A6">
      <w:pPr>
        <w:jc w:val="center"/>
        <w:rPr>
          <w:rFonts w:ascii="Comic Sans MS" w:hAnsi="Comic Sans MS"/>
          <w:b/>
          <w:sz w:val="96"/>
          <w:szCs w:val="96"/>
        </w:rPr>
      </w:pPr>
      <w:r w:rsidRPr="004E32D9">
        <w:rPr>
          <w:rFonts w:ascii="Comic Sans MS" w:hAnsi="Comic Sans MS"/>
          <w:b/>
          <w:sz w:val="96"/>
          <w:szCs w:val="96"/>
        </w:rPr>
        <w:t>Światowy Dzień Żywności</w:t>
      </w:r>
      <w:r w:rsidR="003A56C3" w:rsidRPr="004E32D9">
        <w:rPr>
          <w:rFonts w:ascii="Comic Sans MS" w:hAnsi="Comic Sans MS"/>
          <w:b/>
          <w:sz w:val="96"/>
          <w:szCs w:val="96"/>
        </w:rPr>
        <w:t xml:space="preserve"> i Walki z Głodem</w:t>
      </w:r>
    </w:p>
    <w:p w:rsidR="003A56C3" w:rsidRPr="003A56C3" w:rsidRDefault="003A56C3" w:rsidP="003A56C3">
      <w:pPr>
        <w:jc w:val="center"/>
        <w:rPr>
          <w:rFonts w:ascii="Comic Sans MS" w:hAnsi="Comic Sans MS"/>
          <w:sz w:val="40"/>
          <w:szCs w:val="40"/>
        </w:rPr>
      </w:pPr>
      <w:r w:rsidRPr="006009A6">
        <w:rPr>
          <w:rFonts w:ascii="Comic Sans MS" w:hAnsi="Comic Sans MS"/>
          <w:sz w:val="40"/>
          <w:szCs w:val="40"/>
        </w:rPr>
        <w:t>16 października obchodzony jest Św</w:t>
      </w:r>
      <w:r>
        <w:rPr>
          <w:rFonts w:ascii="Comic Sans MS" w:hAnsi="Comic Sans MS"/>
          <w:sz w:val="40"/>
          <w:szCs w:val="40"/>
        </w:rPr>
        <w:t>iatowy Dzień Żywności i Walki z </w:t>
      </w:r>
      <w:r w:rsidRPr="006009A6">
        <w:rPr>
          <w:rFonts w:ascii="Comic Sans MS" w:hAnsi="Comic Sans MS"/>
          <w:sz w:val="40"/>
          <w:szCs w:val="40"/>
        </w:rPr>
        <w:t>Głodem. Święto ma przeciwdziałać marnowan</w:t>
      </w:r>
      <w:r>
        <w:rPr>
          <w:rFonts w:ascii="Comic Sans MS" w:hAnsi="Comic Sans MS"/>
          <w:sz w:val="40"/>
          <w:szCs w:val="40"/>
        </w:rPr>
        <w:t>iu żywności na skalę globalną i przypominać opinii publicznej o </w:t>
      </w:r>
      <w:r w:rsidRPr="006009A6">
        <w:rPr>
          <w:rFonts w:ascii="Comic Sans MS" w:hAnsi="Comic Sans MS"/>
          <w:sz w:val="40"/>
          <w:szCs w:val="40"/>
        </w:rPr>
        <w:t>problemach żywnościowych</w:t>
      </w:r>
      <w:r>
        <w:rPr>
          <w:rFonts w:ascii="Comic Sans MS" w:hAnsi="Comic Sans MS"/>
          <w:sz w:val="40"/>
          <w:szCs w:val="40"/>
        </w:rPr>
        <w:t>.</w:t>
      </w:r>
    </w:p>
    <w:p w:rsidR="003A56C3" w:rsidRPr="004E32D9" w:rsidRDefault="003A56C3" w:rsidP="003A56C3">
      <w:pPr>
        <w:jc w:val="center"/>
        <w:rPr>
          <w:rFonts w:ascii="Comic Sans MS" w:hAnsi="Comic Sans MS"/>
          <w:sz w:val="32"/>
          <w:szCs w:val="32"/>
        </w:rPr>
      </w:pPr>
      <w:r w:rsidRPr="004E32D9">
        <w:rPr>
          <w:rFonts w:ascii="Comic Sans MS" w:hAnsi="Comic Sans MS"/>
          <w:sz w:val="32"/>
          <w:szCs w:val="32"/>
        </w:rPr>
        <w:t>Co 7 osoba na świecie jest niedożywiona. Oznacza to, że prawie bilion ludzi na świecie cierpi z powodu głodu, a ponad połowa z nich to kobiety i dzieci. Na naszym globie żyje 146 milionów niedożywionych dzieci, a co 6 sekund jedno z nich umiera. 98% głodujących na świec</w:t>
      </w:r>
      <w:r w:rsidR="004E32D9">
        <w:rPr>
          <w:rFonts w:ascii="Comic Sans MS" w:hAnsi="Comic Sans MS"/>
          <w:sz w:val="32"/>
          <w:szCs w:val="32"/>
        </w:rPr>
        <w:t>ie żyje w </w:t>
      </w:r>
      <w:r w:rsidRPr="004E32D9">
        <w:rPr>
          <w:rFonts w:ascii="Comic Sans MS" w:hAnsi="Comic Sans MS"/>
          <w:sz w:val="32"/>
          <w:szCs w:val="32"/>
        </w:rPr>
        <w:t>krajach rozwijających się, głownie w Indiach, Chinach, Bangladeszu, Kongo, Indonezji, Pakistanie i Etiopii.</w:t>
      </w:r>
    </w:p>
    <w:p w:rsidR="003A56C3" w:rsidRPr="004E32D9" w:rsidRDefault="003A56C3" w:rsidP="003A56C3">
      <w:pPr>
        <w:jc w:val="center"/>
        <w:rPr>
          <w:rFonts w:ascii="Comic Sans MS" w:hAnsi="Comic Sans MS"/>
          <w:sz w:val="32"/>
          <w:szCs w:val="32"/>
        </w:rPr>
      </w:pPr>
      <w:r w:rsidRPr="004E32D9"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 wp14:anchorId="129EA740" wp14:editId="6B82FF17">
            <wp:extent cx="7416416" cy="40576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446" cy="406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6C3" w:rsidRPr="004E32D9" w:rsidRDefault="003A56C3" w:rsidP="003A56C3">
      <w:pPr>
        <w:jc w:val="center"/>
        <w:rPr>
          <w:rFonts w:ascii="Comic Sans MS" w:hAnsi="Comic Sans MS"/>
          <w:sz w:val="32"/>
          <w:szCs w:val="32"/>
        </w:rPr>
      </w:pPr>
      <w:r w:rsidRPr="004E32D9">
        <w:rPr>
          <w:rFonts w:ascii="Comic Sans MS" w:hAnsi="Comic Sans MS"/>
          <w:sz w:val="32"/>
          <w:szCs w:val="32"/>
        </w:rPr>
        <w:t xml:space="preserve">Według Światowej Organizacji Zdrowia głód jest jednym z największych problemów współczesnego świata. Właściwe odżywianie ma wpływ </w:t>
      </w:r>
      <w:r w:rsidR="004E32D9">
        <w:rPr>
          <w:rFonts w:ascii="Comic Sans MS" w:hAnsi="Comic Sans MS"/>
          <w:sz w:val="32"/>
          <w:szCs w:val="32"/>
        </w:rPr>
        <w:t>na </w:t>
      </w:r>
      <w:r w:rsidRPr="004E32D9">
        <w:rPr>
          <w:rFonts w:ascii="Comic Sans MS" w:hAnsi="Comic Sans MS"/>
          <w:sz w:val="32"/>
          <w:szCs w:val="32"/>
        </w:rPr>
        <w:t>rozwój zarówno fizyczny jak i emocjonalny. Dzieci oraz młodzież są szczególnie narażenie na negatywne skutki niedożywienia.</w:t>
      </w:r>
      <w:r w:rsidRPr="004E32D9">
        <w:rPr>
          <w:rFonts w:ascii="Comic Sans MS" w:hAnsi="Comic Sans MS"/>
          <w:b/>
          <w:sz w:val="32"/>
          <w:szCs w:val="32"/>
        </w:rPr>
        <w:t xml:space="preserve">  </w:t>
      </w:r>
    </w:p>
    <w:p w:rsidR="006009A6" w:rsidRDefault="006009A6" w:rsidP="006009A6">
      <w:pPr>
        <w:jc w:val="center"/>
        <w:rPr>
          <w:rFonts w:ascii="Comic Sans MS" w:hAnsi="Comic Sans MS"/>
          <w:b/>
          <w:sz w:val="40"/>
          <w:szCs w:val="40"/>
        </w:rPr>
      </w:pPr>
      <w:r w:rsidRPr="006009A6">
        <w:rPr>
          <w:rFonts w:ascii="Comic Sans MS" w:hAnsi="Comic Sans MS"/>
          <w:b/>
          <w:noProof/>
          <w:sz w:val="40"/>
          <w:szCs w:val="40"/>
          <w:lang w:eastAsia="pl-PL"/>
        </w:rPr>
        <w:lastRenderedPageBreak/>
        <w:drawing>
          <wp:inline distT="0" distB="0" distL="0" distR="0" wp14:anchorId="1B810214" wp14:editId="3F398252">
            <wp:extent cx="5086350" cy="5086350"/>
            <wp:effectExtent l="0" t="0" r="0" b="0"/>
            <wp:docPr id="2" name="Obraz 2" descr="Znalezione obrazy dla zapytania world day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world day foo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31" cy="509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56C3" w:rsidRPr="004E32D9" w:rsidRDefault="003A56C3" w:rsidP="004E32D9">
      <w:pPr>
        <w:jc w:val="center"/>
        <w:rPr>
          <w:rFonts w:ascii="Comic Sans MS" w:hAnsi="Comic Sans MS"/>
          <w:b/>
          <w:sz w:val="72"/>
          <w:szCs w:val="72"/>
        </w:rPr>
      </w:pPr>
      <w:r w:rsidRPr="004E32D9">
        <w:rPr>
          <w:rFonts w:ascii="Comic Sans MS" w:hAnsi="Comic Sans MS"/>
          <w:sz w:val="72"/>
          <w:szCs w:val="72"/>
        </w:rPr>
        <w:t xml:space="preserve">Polski Czerwony Krzyż prowadzi ogólnopolską Kampanię Walki z Głodem. Celem tej kampanii </w:t>
      </w:r>
      <w:r w:rsidR="004E32D9">
        <w:rPr>
          <w:rFonts w:ascii="Comic Sans MS" w:hAnsi="Comic Sans MS"/>
          <w:sz w:val="72"/>
          <w:szCs w:val="72"/>
        </w:rPr>
        <w:t>jest nie tylko walka z głodem i </w:t>
      </w:r>
      <w:r w:rsidRPr="004E32D9">
        <w:rPr>
          <w:rFonts w:ascii="Comic Sans MS" w:hAnsi="Comic Sans MS"/>
          <w:sz w:val="72"/>
          <w:szCs w:val="72"/>
        </w:rPr>
        <w:t>ubóstwem, ale przede wszystkim edukacja społe</w:t>
      </w:r>
      <w:r w:rsidR="004E32D9">
        <w:rPr>
          <w:rFonts w:ascii="Comic Sans MS" w:hAnsi="Comic Sans MS"/>
          <w:sz w:val="72"/>
          <w:szCs w:val="72"/>
        </w:rPr>
        <w:t>czeństwa o </w:t>
      </w:r>
      <w:r w:rsidR="004F588A" w:rsidRPr="004E32D9">
        <w:rPr>
          <w:rFonts w:ascii="Comic Sans MS" w:hAnsi="Comic Sans MS"/>
          <w:sz w:val="72"/>
          <w:szCs w:val="72"/>
        </w:rPr>
        <w:t>zdrowym odżywianiu i </w:t>
      </w:r>
      <w:r w:rsidRPr="004E32D9">
        <w:rPr>
          <w:rFonts w:ascii="Comic Sans MS" w:hAnsi="Comic Sans MS"/>
          <w:sz w:val="72"/>
          <w:szCs w:val="72"/>
        </w:rPr>
        <w:t>prowadzeniu zdrowego stylu życia</w:t>
      </w:r>
      <w:r w:rsidRPr="004E32D9">
        <w:rPr>
          <w:rFonts w:ascii="Comic Sans MS" w:hAnsi="Comic Sans MS"/>
          <w:b/>
          <w:sz w:val="72"/>
          <w:szCs w:val="72"/>
        </w:rPr>
        <w:t>.</w:t>
      </w:r>
    </w:p>
    <w:p w:rsidR="004E32D9" w:rsidRDefault="004E32D9" w:rsidP="006009A6">
      <w:pPr>
        <w:jc w:val="center"/>
        <w:rPr>
          <w:rFonts w:ascii="Comic Sans MS" w:hAnsi="Comic Sans MS"/>
          <w:sz w:val="40"/>
          <w:szCs w:val="40"/>
        </w:rPr>
      </w:pPr>
    </w:p>
    <w:p w:rsidR="004E32D9" w:rsidRDefault="004E32D9" w:rsidP="006009A6">
      <w:pPr>
        <w:jc w:val="center"/>
        <w:rPr>
          <w:rFonts w:ascii="Comic Sans MS" w:hAnsi="Comic Sans MS"/>
          <w:sz w:val="40"/>
          <w:szCs w:val="40"/>
        </w:rPr>
      </w:pPr>
    </w:p>
    <w:p w:rsidR="004E32D9" w:rsidRDefault="004E32D9" w:rsidP="006009A6">
      <w:pPr>
        <w:jc w:val="center"/>
        <w:rPr>
          <w:rFonts w:ascii="Comic Sans MS" w:hAnsi="Comic Sans MS"/>
          <w:sz w:val="40"/>
          <w:szCs w:val="40"/>
        </w:rPr>
      </w:pPr>
    </w:p>
    <w:p w:rsidR="006009A6" w:rsidRDefault="006009A6" w:rsidP="006009A6">
      <w:pPr>
        <w:jc w:val="center"/>
        <w:rPr>
          <w:rFonts w:ascii="Comic Sans MS" w:hAnsi="Comic Sans MS"/>
          <w:sz w:val="40"/>
          <w:szCs w:val="40"/>
        </w:rPr>
      </w:pPr>
      <w:r w:rsidRPr="006009A6">
        <w:rPr>
          <w:rFonts w:ascii="Comic Sans MS" w:hAnsi="Comic Sans MS"/>
          <w:noProof/>
          <w:sz w:val="40"/>
          <w:szCs w:val="40"/>
          <w:lang w:eastAsia="pl-PL"/>
        </w:rPr>
        <w:drawing>
          <wp:inline distT="0" distB="0" distL="0" distR="0" wp14:anchorId="1C496174" wp14:editId="462C5490">
            <wp:extent cx="5243930" cy="6629400"/>
            <wp:effectExtent l="0" t="0" r="0" b="0"/>
            <wp:docPr id="1" name="Obraz 1" descr="Znalezione obrazy dla zapytania Światowy Dzień Żywności i Walki z Gł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Światowy Dzień Żywności i Walki z Głod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60" cy="66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88A">
        <w:rPr>
          <w:rFonts w:ascii="Comic Sans MS" w:hAnsi="Comic Sans MS"/>
          <w:sz w:val="40"/>
          <w:szCs w:val="40"/>
        </w:rPr>
        <w:t xml:space="preserve">  </w:t>
      </w:r>
      <w:r w:rsidR="004F588A">
        <w:rPr>
          <w:rFonts w:ascii="Comic Sans MS" w:hAnsi="Comic Sans MS"/>
          <w:noProof/>
          <w:sz w:val="40"/>
          <w:szCs w:val="40"/>
          <w:lang w:eastAsia="pl-PL"/>
        </w:rPr>
        <w:drawing>
          <wp:inline distT="0" distB="0" distL="0" distR="0" wp14:anchorId="2DB505B6" wp14:editId="14A8D217">
            <wp:extent cx="4648200" cy="6640069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67" cy="664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9A6" w:rsidRDefault="004F588A" w:rsidP="006009A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lastRenderedPageBreak/>
        <w:drawing>
          <wp:inline distT="0" distB="0" distL="0" distR="0" wp14:anchorId="2B906DF6" wp14:editId="5ED73348">
            <wp:extent cx="10933191" cy="782955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738" cy="784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9A6" w:rsidRDefault="006009A6" w:rsidP="006009A6">
      <w:pPr>
        <w:jc w:val="center"/>
        <w:rPr>
          <w:rFonts w:ascii="Comic Sans MS" w:hAnsi="Comic Sans MS"/>
          <w:sz w:val="40"/>
          <w:szCs w:val="40"/>
        </w:rPr>
      </w:pPr>
    </w:p>
    <w:p w:rsidR="006009A6" w:rsidRPr="004E32D9" w:rsidRDefault="004F588A" w:rsidP="006009A6">
      <w:pPr>
        <w:jc w:val="center"/>
        <w:rPr>
          <w:rFonts w:ascii="Comic Sans MS" w:hAnsi="Comic Sans MS"/>
          <w:sz w:val="40"/>
          <w:szCs w:val="40"/>
        </w:rPr>
      </w:pPr>
      <w:r w:rsidRPr="004E32D9">
        <w:rPr>
          <w:rFonts w:ascii="Comic Sans MS" w:hAnsi="Comic Sans MS"/>
          <w:sz w:val="40"/>
          <w:szCs w:val="40"/>
        </w:rPr>
        <w:lastRenderedPageBreak/>
        <w:t xml:space="preserve">W poniedziałek </w:t>
      </w:r>
      <w:r w:rsidRPr="004E32D9">
        <w:rPr>
          <w:rFonts w:ascii="Comic Sans MS" w:hAnsi="Comic Sans MS"/>
          <w:b/>
          <w:sz w:val="40"/>
          <w:szCs w:val="40"/>
        </w:rPr>
        <w:t>16 października</w:t>
      </w:r>
      <w:r w:rsidRPr="004E32D9">
        <w:rPr>
          <w:rFonts w:ascii="Comic Sans MS" w:hAnsi="Comic Sans MS"/>
          <w:sz w:val="40"/>
          <w:szCs w:val="40"/>
        </w:rPr>
        <w:t xml:space="preserve"> szkolny klub </w:t>
      </w:r>
      <w:r w:rsidRPr="004E32D9">
        <w:rPr>
          <w:rFonts w:ascii="Comic Sans MS" w:hAnsi="Comic Sans MS"/>
          <w:b/>
          <w:sz w:val="40"/>
          <w:szCs w:val="40"/>
        </w:rPr>
        <w:t>MAŁEGO WOLONTARIUSZA</w:t>
      </w:r>
      <w:r w:rsidRPr="004E32D9">
        <w:rPr>
          <w:rFonts w:ascii="Comic Sans MS" w:hAnsi="Comic Sans MS"/>
          <w:sz w:val="40"/>
          <w:szCs w:val="40"/>
        </w:rPr>
        <w:t xml:space="preserve"> na długich przerwach obiadowych </w:t>
      </w:r>
      <w:r w:rsidRPr="004E32D9">
        <w:rPr>
          <w:rFonts w:ascii="Comic Sans MS" w:hAnsi="Comic Sans MS"/>
          <w:b/>
          <w:sz w:val="40"/>
          <w:szCs w:val="40"/>
        </w:rPr>
        <w:t>będzie zachęcał całą społeczność szkolną</w:t>
      </w:r>
      <w:r w:rsidRPr="004E32D9">
        <w:rPr>
          <w:rFonts w:ascii="Comic Sans MS" w:hAnsi="Comic Sans MS"/>
          <w:sz w:val="40"/>
          <w:szCs w:val="40"/>
        </w:rPr>
        <w:t xml:space="preserve"> do:</w:t>
      </w:r>
    </w:p>
    <w:p w:rsidR="004F588A" w:rsidRPr="004E32D9" w:rsidRDefault="004F588A" w:rsidP="004F588A">
      <w:pPr>
        <w:pStyle w:val="Akapitzlist"/>
        <w:numPr>
          <w:ilvl w:val="0"/>
          <w:numId w:val="1"/>
        </w:numPr>
        <w:jc w:val="center"/>
        <w:rPr>
          <w:rFonts w:ascii="Comic Sans MS" w:hAnsi="Comic Sans MS"/>
          <w:sz w:val="40"/>
          <w:szCs w:val="40"/>
        </w:rPr>
      </w:pPr>
      <w:r w:rsidRPr="004E32D9">
        <w:rPr>
          <w:rFonts w:ascii="Comic Sans MS" w:hAnsi="Comic Sans MS"/>
          <w:sz w:val="40"/>
          <w:szCs w:val="40"/>
        </w:rPr>
        <w:t>Nie marnowania jedzenia,</w:t>
      </w:r>
    </w:p>
    <w:p w:rsidR="004F588A" w:rsidRPr="004E32D9" w:rsidRDefault="004F588A" w:rsidP="004F588A">
      <w:pPr>
        <w:pStyle w:val="Akapitzlist"/>
        <w:numPr>
          <w:ilvl w:val="0"/>
          <w:numId w:val="1"/>
        </w:numPr>
        <w:jc w:val="center"/>
        <w:rPr>
          <w:rFonts w:ascii="Comic Sans MS" w:hAnsi="Comic Sans MS"/>
          <w:sz w:val="40"/>
          <w:szCs w:val="40"/>
        </w:rPr>
      </w:pPr>
      <w:r w:rsidRPr="004E32D9">
        <w:rPr>
          <w:rFonts w:ascii="Comic Sans MS" w:hAnsi="Comic Sans MS"/>
          <w:sz w:val="40"/>
          <w:szCs w:val="40"/>
        </w:rPr>
        <w:t>Dzielenia się jedzeniem,</w:t>
      </w:r>
    </w:p>
    <w:p w:rsidR="004F588A" w:rsidRPr="004E32D9" w:rsidRDefault="004F588A" w:rsidP="004F588A">
      <w:pPr>
        <w:pStyle w:val="Akapitzlist"/>
        <w:numPr>
          <w:ilvl w:val="0"/>
          <w:numId w:val="1"/>
        </w:numPr>
        <w:jc w:val="center"/>
        <w:rPr>
          <w:rFonts w:ascii="Comic Sans MS" w:hAnsi="Comic Sans MS"/>
          <w:sz w:val="40"/>
          <w:szCs w:val="40"/>
        </w:rPr>
      </w:pPr>
      <w:r w:rsidRPr="004E32D9">
        <w:rPr>
          <w:rFonts w:ascii="Comic Sans MS" w:hAnsi="Comic Sans MS"/>
          <w:sz w:val="40"/>
          <w:szCs w:val="40"/>
        </w:rPr>
        <w:t xml:space="preserve">Proszenia o mniejsze porcje, </w:t>
      </w:r>
    </w:p>
    <w:p w:rsidR="004F588A" w:rsidRPr="004E32D9" w:rsidRDefault="004F588A" w:rsidP="004F588A">
      <w:pPr>
        <w:pStyle w:val="Akapitzlist"/>
        <w:numPr>
          <w:ilvl w:val="0"/>
          <w:numId w:val="1"/>
        </w:numPr>
        <w:jc w:val="center"/>
        <w:rPr>
          <w:rFonts w:ascii="Comic Sans MS" w:hAnsi="Comic Sans MS"/>
          <w:sz w:val="40"/>
          <w:szCs w:val="40"/>
        </w:rPr>
      </w:pPr>
      <w:r w:rsidRPr="004E32D9">
        <w:rPr>
          <w:rFonts w:ascii="Comic Sans MS" w:hAnsi="Comic Sans MS"/>
          <w:sz w:val="40"/>
          <w:szCs w:val="40"/>
        </w:rPr>
        <w:t>Dbania o zdrowe odżywianie.</w:t>
      </w:r>
    </w:p>
    <w:p w:rsidR="004E32D9" w:rsidRDefault="004E32D9" w:rsidP="004E32D9">
      <w:pPr>
        <w:pStyle w:val="Akapitzlist"/>
        <w:rPr>
          <w:rFonts w:ascii="Comic Sans MS" w:hAnsi="Comic Sans MS"/>
          <w:sz w:val="40"/>
          <w:szCs w:val="40"/>
        </w:rPr>
      </w:pPr>
      <w:r w:rsidRPr="004E32D9">
        <w:rPr>
          <w:rFonts w:ascii="Comic Sans MS" w:hAnsi="Comic Sans MS"/>
          <w:sz w:val="40"/>
          <w:szCs w:val="40"/>
        </w:rPr>
        <w:t xml:space="preserve">By dowiedzieć się więcej na ten temat zajrzyj tutaj: </w:t>
      </w:r>
    </w:p>
    <w:p w:rsidR="004E32D9" w:rsidRDefault="004E32D9" w:rsidP="004E32D9">
      <w:pPr>
        <w:pStyle w:val="Akapitzlist"/>
        <w:rPr>
          <w:rFonts w:ascii="Comic Sans MS" w:hAnsi="Comic Sans MS"/>
          <w:sz w:val="40"/>
          <w:szCs w:val="40"/>
        </w:rPr>
      </w:pPr>
      <w:hyperlink r:id="rId11" w:history="1">
        <w:r w:rsidRPr="00D81A9F">
          <w:rPr>
            <w:rStyle w:val="Hipercze"/>
            <w:rFonts w:ascii="Comic Sans MS" w:hAnsi="Comic Sans MS"/>
            <w:sz w:val="40"/>
            <w:szCs w:val="40"/>
          </w:rPr>
          <w:t>http://www.fao.org/world-food-day/2017/about/en/</w:t>
        </w:r>
      </w:hyperlink>
    </w:p>
    <w:p w:rsidR="004E32D9" w:rsidRPr="004E32D9" w:rsidRDefault="004E32D9" w:rsidP="004E32D9">
      <w:pPr>
        <w:ind w:firstLine="708"/>
        <w:rPr>
          <w:rFonts w:ascii="Comic Sans MS" w:hAnsi="Comic Sans MS"/>
          <w:sz w:val="40"/>
          <w:szCs w:val="40"/>
        </w:rPr>
      </w:pPr>
      <w:hyperlink r:id="rId12" w:history="1">
        <w:r w:rsidRPr="004E32D9">
          <w:rPr>
            <w:rStyle w:val="Hipercze"/>
            <w:rFonts w:ascii="Comic Sans MS" w:hAnsi="Comic Sans MS"/>
            <w:sz w:val="40"/>
            <w:szCs w:val="40"/>
          </w:rPr>
          <w:t>http://niemarnuje.bankizywnosci.pl/</w:t>
        </w:r>
      </w:hyperlink>
    </w:p>
    <w:p w:rsidR="004E32D9" w:rsidRPr="004E32D9" w:rsidRDefault="004E32D9" w:rsidP="004E32D9">
      <w:pPr>
        <w:pStyle w:val="Akapitzlist"/>
        <w:rPr>
          <w:rFonts w:ascii="Comic Sans MS" w:hAnsi="Comic Sans MS"/>
          <w:sz w:val="40"/>
          <w:szCs w:val="40"/>
        </w:rPr>
      </w:pPr>
      <w:hyperlink r:id="rId13" w:history="1">
        <w:r w:rsidRPr="004E32D9">
          <w:rPr>
            <w:rStyle w:val="Hipercze"/>
            <w:rFonts w:ascii="Comic Sans MS" w:hAnsi="Comic Sans MS"/>
            <w:sz w:val="40"/>
            <w:szCs w:val="40"/>
          </w:rPr>
          <w:t>https://www.pah.org.pl/</w:t>
        </w:r>
      </w:hyperlink>
    </w:p>
    <w:p w:rsidR="004E32D9" w:rsidRPr="004E32D9" w:rsidRDefault="004E32D9" w:rsidP="004E32D9">
      <w:pPr>
        <w:pStyle w:val="Akapitzlist"/>
        <w:rPr>
          <w:rFonts w:ascii="Comic Sans MS" w:hAnsi="Comic Sans MS"/>
          <w:sz w:val="40"/>
          <w:szCs w:val="40"/>
        </w:rPr>
      </w:pPr>
      <w:hyperlink r:id="rId14" w:history="1">
        <w:r w:rsidRPr="004E32D9">
          <w:rPr>
            <w:rStyle w:val="Hipercze"/>
            <w:rFonts w:ascii="Comic Sans MS" w:hAnsi="Comic Sans MS"/>
            <w:sz w:val="40"/>
            <w:szCs w:val="40"/>
          </w:rPr>
          <w:t>https://cojesc.net/jak-nie-marnowac-jedzenia/</w:t>
        </w:r>
      </w:hyperlink>
    </w:p>
    <w:p w:rsidR="004E32D9" w:rsidRPr="004E32D9" w:rsidRDefault="004E32D9" w:rsidP="004E32D9">
      <w:pPr>
        <w:pStyle w:val="Akapitzlist"/>
        <w:rPr>
          <w:rFonts w:ascii="Comic Sans MS" w:hAnsi="Comic Sans MS"/>
          <w:sz w:val="40"/>
          <w:szCs w:val="40"/>
        </w:rPr>
      </w:pPr>
      <w:hyperlink r:id="rId15" w:history="1">
        <w:r w:rsidRPr="004E32D9">
          <w:rPr>
            <w:rStyle w:val="Hipercze"/>
            <w:rFonts w:ascii="Comic Sans MS" w:hAnsi="Comic Sans MS"/>
            <w:sz w:val="40"/>
            <w:szCs w:val="40"/>
          </w:rPr>
          <w:t>http://dziecisawazne.pl/szanuj-zywnosc-nie-marnuj-jedzenia/</w:t>
        </w:r>
      </w:hyperlink>
    </w:p>
    <w:p w:rsidR="004E32D9" w:rsidRPr="004E32D9" w:rsidRDefault="004E32D9" w:rsidP="004E32D9">
      <w:pPr>
        <w:pStyle w:val="Akapitzlist"/>
        <w:rPr>
          <w:rFonts w:ascii="Comic Sans MS" w:hAnsi="Comic Sans MS"/>
          <w:sz w:val="40"/>
          <w:szCs w:val="40"/>
        </w:rPr>
      </w:pPr>
      <w:hyperlink r:id="rId16" w:history="1">
        <w:r w:rsidRPr="004E32D9">
          <w:rPr>
            <w:rStyle w:val="Hipercze"/>
            <w:rFonts w:ascii="Comic Sans MS" w:hAnsi="Comic Sans MS"/>
            <w:sz w:val="40"/>
            <w:szCs w:val="40"/>
          </w:rPr>
          <w:t>https://kuchnia.wp.pl/8-sposobow-by-nie-marnowac-jedzenia-6134157306951297a</w:t>
        </w:r>
      </w:hyperlink>
    </w:p>
    <w:p w:rsidR="004E32D9" w:rsidRPr="004E32D9" w:rsidRDefault="004E32D9" w:rsidP="004E32D9">
      <w:pPr>
        <w:pStyle w:val="Akapitzlist"/>
        <w:rPr>
          <w:rFonts w:ascii="Comic Sans MS" w:hAnsi="Comic Sans MS"/>
          <w:sz w:val="40"/>
          <w:szCs w:val="40"/>
        </w:rPr>
      </w:pPr>
      <w:hyperlink r:id="rId17" w:history="1">
        <w:r w:rsidRPr="004E32D9">
          <w:rPr>
            <w:rStyle w:val="Hipercze"/>
            <w:rFonts w:ascii="Comic Sans MS" w:hAnsi="Comic Sans MS"/>
            <w:sz w:val="40"/>
            <w:szCs w:val="40"/>
          </w:rPr>
          <w:t>http://ulicaekologiczna.pl/zdrowy-tryb-zycia/nie-marnuj-jedzenia-%E2%80%93-mysl-ekologicznie</w:t>
        </w:r>
      </w:hyperlink>
    </w:p>
    <w:p w:rsidR="004F588A" w:rsidRPr="00CF51D7" w:rsidRDefault="004F588A" w:rsidP="00CF51D7">
      <w:pPr>
        <w:jc w:val="center"/>
        <w:rPr>
          <w:rFonts w:ascii="Comic Sans MS" w:hAnsi="Comic Sans MS"/>
          <w:b/>
          <w:sz w:val="44"/>
          <w:szCs w:val="44"/>
        </w:rPr>
      </w:pPr>
      <w:r w:rsidRPr="00CF51D7">
        <w:rPr>
          <w:rFonts w:ascii="Comic Sans MS" w:hAnsi="Comic Sans MS"/>
          <w:b/>
          <w:sz w:val="44"/>
          <w:szCs w:val="44"/>
        </w:rPr>
        <w:t>Klubowicze będą również częstować chętne osoby warzywami i owocami.</w:t>
      </w:r>
    </w:p>
    <w:p w:rsidR="004F588A" w:rsidRPr="004F588A" w:rsidRDefault="004F588A" w:rsidP="004F588A">
      <w:pPr>
        <w:ind w:left="360"/>
        <w:jc w:val="center"/>
        <w:rPr>
          <w:rFonts w:ascii="Comic Sans MS" w:hAnsi="Comic Sans MS"/>
          <w:b/>
          <w:sz w:val="72"/>
          <w:szCs w:val="72"/>
        </w:rPr>
      </w:pPr>
      <w:r w:rsidRPr="004F588A">
        <w:rPr>
          <w:rFonts w:ascii="Comic Sans MS" w:hAnsi="Comic Sans MS"/>
          <w:b/>
          <w:noProof/>
          <w:sz w:val="72"/>
          <w:szCs w:val="72"/>
          <w:lang w:eastAsia="pl-PL"/>
        </w:rPr>
        <w:drawing>
          <wp:inline distT="0" distB="0" distL="0" distR="0" wp14:anchorId="00D744DA" wp14:editId="5D78FDB1">
            <wp:extent cx="2438399" cy="1625599"/>
            <wp:effectExtent l="0" t="0" r="635" b="0"/>
            <wp:docPr id="10" name="Obraz 10" descr="Znalezione obrazy dla zapytania jabłko kawa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jabłko kawałk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39" cy="162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72"/>
          <w:szCs w:val="72"/>
        </w:rPr>
        <w:t xml:space="preserve">  </w:t>
      </w:r>
      <w:r w:rsidR="00101DD2" w:rsidRPr="00101DD2">
        <w:rPr>
          <w:rFonts w:ascii="Comic Sans MS" w:hAnsi="Comic Sans MS"/>
          <w:b/>
          <w:noProof/>
          <w:sz w:val="72"/>
          <w:szCs w:val="72"/>
          <w:lang w:eastAsia="pl-PL"/>
        </w:rPr>
        <w:drawing>
          <wp:inline distT="0" distB="0" distL="0" distR="0" wp14:anchorId="05A9465F" wp14:editId="49FD6C00">
            <wp:extent cx="1866900" cy="1773555"/>
            <wp:effectExtent l="0" t="0" r="0" b="0"/>
            <wp:docPr id="11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D7" w:rsidRDefault="00CF51D7" w:rsidP="00101DD2">
      <w:pPr>
        <w:jc w:val="center"/>
        <w:rPr>
          <w:rFonts w:ascii="Comic Sans MS" w:hAnsi="Comic Sans MS"/>
          <w:sz w:val="40"/>
          <w:szCs w:val="40"/>
        </w:rPr>
        <w:sectPr w:rsidR="00CF51D7" w:rsidSect="004E32D9">
          <w:pgSz w:w="23814" w:h="16839" w:orient="landscape" w:code="8"/>
          <w:pgMar w:top="1418" w:right="1418" w:bottom="1418" w:left="1418" w:header="709" w:footer="709" w:gutter="0"/>
          <w:cols w:space="708"/>
          <w:docGrid w:linePitch="360"/>
        </w:sectPr>
      </w:pPr>
    </w:p>
    <w:p w:rsidR="00CF51D7" w:rsidRDefault="00CF51D7" w:rsidP="00101DD2">
      <w:pPr>
        <w:jc w:val="center"/>
        <w:rPr>
          <w:rFonts w:ascii="Comic Sans MS" w:hAnsi="Comic Sans MS"/>
          <w:sz w:val="40"/>
          <w:szCs w:val="40"/>
        </w:rPr>
      </w:pPr>
    </w:p>
    <w:p w:rsidR="00CF51D7" w:rsidRDefault="00CF51D7" w:rsidP="00101DD2">
      <w:pPr>
        <w:jc w:val="center"/>
        <w:rPr>
          <w:rFonts w:ascii="Comic Sans MS" w:hAnsi="Comic Sans MS"/>
          <w:sz w:val="40"/>
          <w:szCs w:val="40"/>
        </w:rPr>
      </w:pPr>
    </w:p>
    <w:p w:rsidR="00CF51D7" w:rsidRDefault="00CF51D7" w:rsidP="00101DD2">
      <w:pPr>
        <w:jc w:val="center"/>
        <w:rPr>
          <w:rFonts w:ascii="Comic Sans MS" w:hAnsi="Comic Sans MS"/>
          <w:sz w:val="40"/>
          <w:szCs w:val="40"/>
        </w:rPr>
      </w:pPr>
    </w:p>
    <w:p w:rsidR="00CF51D7" w:rsidRDefault="00CF51D7" w:rsidP="00101DD2">
      <w:pPr>
        <w:jc w:val="center"/>
        <w:rPr>
          <w:rFonts w:ascii="Comic Sans MS" w:hAnsi="Comic Sans MS"/>
          <w:sz w:val="40"/>
          <w:szCs w:val="40"/>
        </w:rPr>
        <w:sectPr w:rsidR="00CF51D7" w:rsidSect="00CF51D7">
          <w:pgSz w:w="16839" w:h="23814" w:code="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Comic Sans MS" w:hAnsi="Comic Sans MS"/>
          <w:noProof/>
          <w:sz w:val="40"/>
          <w:szCs w:val="40"/>
          <w:lang w:eastAsia="pl-PL"/>
        </w:rPr>
        <w:drawing>
          <wp:inline distT="0" distB="0" distL="0" distR="0" wp14:anchorId="18E528FA" wp14:editId="2A61B54B">
            <wp:extent cx="9045936" cy="1070610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388" cy="1070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9A6" w:rsidRDefault="006009A6" w:rsidP="00101DD2">
      <w:pPr>
        <w:jc w:val="center"/>
        <w:rPr>
          <w:rFonts w:ascii="Comic Sans MS" w:hAnsi="Comic Sans MS"/>
          <w:sz w:val="40"/>
          <w:szCs w:val="40"/>
        </w:rPr>
      </w:pPr>
    </w:p>
    <w:p w:rsidR="004E32D9" w:rsidRDefault="00CF51D7" w:rsidP="00101DD2">
      <w:pPr>
        <w:jc w:val="center"/>
        <w:rPr>
          <w:rFonts w:ascii="Comic Sans MS" w:hAnsi="Comic Sans MS"/>
          <w:sz w:val="40"/>
          <w:szCs w:val="40"/>
        </w:rPr>
      </w:pPr>
      <w:r w:rsidRPr="00CF51D7">
        <w:rPr>
          <w:rFonts w:ascii="Comic Sans MS" w:hAnsi="Comic Sans MS"/>
          <w:sz w:val="40"/>
          <w:szCs w:val="40"/>
        </w:rPr>
        <w:drawing>
          <wp:inline distT="0" distB="0" distL="0" distR="0">
            <wp:extent cx="10718800" cy="8039100"/>
            <wp:effectExtent l="0" t="0" r="6350" b="0"/>
            <wp:docPr id="6" name="Obraz 6" descr="Znalezione obrazy dla zapytania marnowanie jed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marnowanie jedzen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B1" w:rsidRDefault="00B678B1" w:rsidP="00B678B1">
      <w:pPr>
        <w:jc w:val="center"/>
        <w:rPr>
          <w:rFonts w:ascii="Comic Sans MS" w:hAnsi="Comic Sans MS"/>
          <w:sz w:val="40"/>
          <w:szCs w:val="40"/>
        </w:rPr>
      </w:pPr>
    </w:p>
    <w:p w:rsidR="004E32D9" w:rsidRDefault="00CF51D7" w:rsidP="00B678B1">
      <w:pPr>
        <w:jc w:val="center"/>
        <w:rPr>
          <w:rFonts w:ascii="Comic Sans MS" w:hAnsi="Comic Sans MS"/>
          <w:sz w:val="40"/>
          <w:szCs w:val="40"/>
        </w:rPr>
        <w:sectPr w:rsidR="004E32D9" w:rsidSect="004E32D9">
          <w:pgSz w:w="23814" w:h="16839" w:orient="landscape" w:code="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70686BB5" wp14:editId="70F8F91C">
            <wp:extent cx="13955273" cy="6915150"/>
            <wp:effectExtent l="0" t="0" r="8890" b="0"/>
            <wp:docPr id="13" name="Obraz 13" descr="Znalezione obrazy dla zapytania marnowanie jed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marnowanie jedzen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273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A6" w:rsidRPr="006009A6" w:rsidRDefault="006009A6" w:rsidP="006009A6">
      <w:pPr>
        <w:rPr>
          <w:rFonts w:ascii="Comic Sans MS" w:hAnsi="Comic Sans MS"/>
          <w:sz w:val="40"/>
          <w:szCs w:val="40"/>
        </w:rPr>
      </w:pPr>
    </w:p>
    <w:sectPr w:rsidR="006009A6" w:rsidRPr="006009A6" w:rsidSect="006009A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4335"/>
    <w:multiLevelType w:val="hybridMultilevel"/>
    <w:tmpl w:val="04CAFE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A6"/>
    <w:rsid w:val="00101DD2"/>
    <w:rsid w:val="003A56C3"/>
    <w:rsid w:val="004E32D9"/>
    <w:rsid w:val="004F588A"/>
    <w:rsid w:val="006009A6"/>
    <w:rsid w:val="00A75555"/>
    <w:rsid w:val="00B678B1"/>
    <w:rsid w:val="00CF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9A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58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32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9A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58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32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ah.org.pl/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niemarnuje.bankizywnosci.pl/" TargetMode="External"/><Relationship Id="rId17" Type="http://schemas.openxmlformats.org/officeDocument/2006/relationships/hyperlink" Target="http://ulicaekologiczna.pl/zdrowy-tryb-zycia/nie-marnuj-jedzenia-%E2%80%93-mysl-ekologiczn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kuchnia.wp.pl/8-sposobow-by-nie-marnowac-jedzenia-6134157306951297a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fao.org/world-food-day/2017/about/en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ziecisawazne.pl/szanuj-zywnosc-nie-marnuj-jedzenia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cojesc.net/jak-nie-marnowac-jedzenia/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343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Sims</dc:creator>
  <cp:lastModifiedBy>Sims</cp:lastModifiedBy>
  <cp:revision>2</cp:revision>
  <dcterms:created xsi:type="dcterms:W3CDTF">2017-10-16T05:43:00Z</dcterms:created>
  <dcterms:modified xsi:type="dcterms:W3CDTF">2017-10-16T05:43:00Z</dcterms:modified>
</cp:coreProperties>
</file>