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27" w:rsidRDefault="002B4227" w:rsidP="002B422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i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21A230" wp14:editId="69D348BA">
            <wp:extent cx="1773174" cy="1704975"/>
            <wp:effectExtent l="0" t="0" r="0" b="0"/>
            <wp:docPr id="4" name="Obraz 4" descr="http://www.gim2.sandomierz.pl/wydarzenia/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m2.sandomierz.pl/wydarzenia/s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99" cy="17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Jak co roku </w:t>
      </w:r>
      <w:r w:rsidR="006341FE" w:rsidRPr="006341FE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we wrześniu</w:t>
      </w:r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 odbyła się w naszej szkole </w:t>
      </w:r>
      <w:r w:rsidR="006341FE" w:rsidRPr="006341FE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kampania wyborcza kandydatów do Samorządu Uczniowskiego</w:t>
      </w:r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. Były plakaty, hasła i obietnice przedwyborcze</w:t>
      </w:r>
      <w:r w:rsid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…</w:t>
      </w:r>
    </w:p>
    <w:p w:rsidR="002B4227" w:rsidRDefault="002B4227" w:rsidP="002B4227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i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938067" wp14:editId="34C9FC7C">
            <wp:extent cx="5581035" cy="2171700"/>
            <wp:effectExtent l="0" t="0" r="635" b="0"/>
            <wp:docPr id="1" name="Obraz 1" descr="http://ggwieliszew.szkolnastrona.pl/container/mlodzi_glos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wieliszew.szkolnastrona.pl/container/mlodzi_glosu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78" cy="21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27" w:rsidRDefault="006341FE" w:rsidP="002B422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</w:pPr>
      <w:r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Ukoronowaniem akcji wyborczej były </w:t>
      </w:r>
      <w:r w:rsidRPr="006341FE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WYBORY</w:t>
      </w:r>
      <w:r w:rsid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 xml:space="preserve"> </w:t>
      </w:r>
      <w:r w:rsidR="002B4227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(30 września</w:t>
      </w:r>
      <w:r w:rsidR="002B4227" w:rsidRPr="002B4227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)</w:t>
      </w:r>
      <w:r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, które w głosowaniu tajnym, bezpośrednim i powszechnym wyłoniły samorządową reprezentację UCZNIÓW NASZEJ SZKOŁY. </w:t>
      </w:r>
      <w:r w:rsidRP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 xml:space="preserve">PRZEWODNICZĄCYM </w:t>
      </w:r>
      <w:r w:rsidRPr="006341FE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Samorządu Uc</w:t>
      </w:r>
      <w:r w:rsidRP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zniowskiego</w:t>
      </w:r>
      <w:r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 w roku szkolnym 2015/2016 </w:t>
      </w:r>
      <w:r w:rsidRP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został</w:t>
      </w:r>
      <w:r w:rsid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:</w:t>
      </w:r>
    </w:p>
    <w:p w:rsidR="002B4227" w:rsidRDefault="006341FE" w:rsidP="002B422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iCs/>
          <w:sz w:val="28"/>
          <w:szCs w:val="28"/>
          <w:lang w:eastAsia="pl-PL"/>
        </w:rPr>
      </w:pPr>
      <w:r w:rsidRPr="002B4227">
        <w:rPr>
          <w:rFonts w:ascii="Bookman Old Style" w:eastAsia="Times New Roman" w:hAnsi="Bookman Old Style" w:cs="Arial"/>
          <w:b/>
          <w:iCs/>
          <w:color w:val="FF0000"/>
          <w:sz w:val="36"/>
          <w:szCs w:val="36"/>
          <w:lang w:eastAsia="pl-PL"/>
        </w:rPr>
        <w:t>ADAM RONKIEWICZ</w:t>
      </w:r>
      <w:r w:rsidRPr="002B4227">
        <w:rPr>
          <w:rFonts w:ascii="Bookman Old Style" w:eastAsia="Times New Roman" w:hAnsi="Bookman Old Style" w:cs="Arial"/>
          <w:b/>
          <w:iCs/>
          <w:color w:val="FF0000"/>
          <w:sz w:val="28"/>
          <w:szCs w:val="28"/>
          <w:lang w:eastAsia="pl-PL"/>
        </w:rPr>
        <w:t xml:space="preserve"> </w:t>
      </w:r>
      <w:r w:rsidRP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z klasy V</w:t>
      </w:r>
      <w:r w:rsid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 xml:space="preserve"> </w:t>
      </w:r>
      <w:r w:rsidRPr="002B4227">
        <w:rPr>
          <w:rFonts w:ascii="Bookman Old Style" w:eastAsia="Times New Roman" w:hAnsi="Bookman Old Style" w:cs="Arial"/>
          <w:b/>
          <w:iCs/>
          <w:sz w:val="28"/>
          <w:szCs w:val="28"/>
          <w:lang w:eastAsia="pl-PL"/>
        </w:rPr>
        <w:t>b</w:t>
      </w:r>
      <w:r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.</w:t>
      </w:r>
      <w:bookmarkStart w:id="0" w:name="_GoBack"/>
      <w:bookmarkEnd w:id="0"/>
    </w:p>
    <w:p w:rsidR="006341FE" w:rsidRDefault="002B4227" w:rsidP="002B4227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i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13FBD1D" wp14:editId="006CDB36">
            <wp:extent cx="1352550" cy="1773497"/>
            <wp:effectExtent l="0" t="0" r="0" b="0"/>
            <wp:docPr id="3" name="Obraz 3" descr="http://www.4lo.ilkus.pl/wp/wp-content/uploads/2013/09/samor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lo.ilkus.pl/wp/wp-content/uploads/2013/09/samorz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2" cy="1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Gratulujemy i życzymy owocnej </w:t>
      </w:r>
      <w:proofErr w:type="gramStart"/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współpracy</w:t>
      </w:r>
      <w:r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            </w:t>
      </w:r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 z</w:t>
      </w:r>
      <w:proofErr w:type="gramEnd"/>
      <w:r w:rsidR="006341FE" w:rsidRPr="006341FE"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 xml:space="preserve"> pozostałymi członkami Samorządu Uczniowsk</w:t>
      </w:r>
      <w:r>
        <w:rPr>
          <w:rFonts w:ascii="Bookman Old Style" w:eastAsia="Times New Roman" w:hAnsi="Bookman Old Style" w:cs="Arial"/>
          <w:iCs/>
          <w:sz w:val="28"/>
          <w:szCs w:val="28"/>
          <w:lang w:eastAsia="pl-PL"/>
        </w:rPr>
        <w:t>iego.</w:t>
      </w:r>
    </w:p>
    <w:p w:rsidR="00BF69DB" w:rsidRPr="002B4227" w:rsidRDefault="002B4227" w:rsidP="002B4227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2B4227">
        <w:rPr>
          <w:rFonts w:ascii="Bookman Old Style" w:eastAsia="Times New Roman" w:hAnsi="Bookman Old Style" w:cs="Arial"/>
          <w:iCs/>
          <w:lang w:eastAsia="pl-PL"/>
        </w:rPr>
        <w:t>Opiekunowie Samorządu Uczniowskiego</w:t>
      </w:r>
    </w:p>
    <w:sectPr w:rsidR="00BF69DB" w:rsidRPr="002B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E"/>
    <w:rsid w:val="002B4227"/>
    <w:rsid w:val="006341FE"/>
    <w:rsid w:val="00B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AADD-BE44-428A-9118-DF4418B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Bargin</dc:creator>
  <cp:keywords/>
  <dc:description/>
  <cp:lastModifiedBy>Bargin</cp:lastModifiedBy>
  <cp:revision>1</cp:revision>
  <dcterms:created xsi:type="dcterms:W3CDTF">2015-10-04T10:05:00Z</dcterms:created>
  <dcterms:modified xsi:type="dcterms:W3CDTF">2015-10-04T10:23:00Z</dcterms:modified>
</cp:coreProperties>
</file>